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8" w:type="pct"/>
        <w:tblInd w:w="-1593" w:type="dxa"/>
        <w:tblLayout w:type="fixed"/>
        <w:tblLook w:val="04A0" w:firstRow="1" w:lastRow="0" w:firstColumn="1" w:lastColumn="0" w:noHBand="0" w:noVBand="1"/>
      </w:tblPr>
      <w:tblGrid>
        <w:gridCol w:w="566"/>
        <w:gridCol w:w="567"/>
        <w:gridCol w:w="426"/>
        <w:gridCol w:w="426"/>
        <w:gridCol w:w="426"/>
        <w:gridCol w:w="565"/>
        <w:gridCol w:w="428"/>
        <w:gridCol w:w="708"/>
        <w:gridCol w:w="567"/>
        <w:gridCol w:w="2942"/>
        <w:gridCol w:w="1483"/>
        <w:gridCol w:w="1409"/>
        <w:gridCol w:w="1447"/>
      </w:tblGrid>
      <w:tr w:rsidR="00B66587" w:rsidRPr="00B66587" w:rsidTr="00B66587">
        <w:trPr>
          <w:trHeight w:val="375"/>
        </w:trPr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№4</w:t>
            </w: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B66587" w:rsidRPr="00B66587" w:rsidTr="00B66587">
        <w:trPr>
          <w:trHeight w:val="285"/>
        </w:trPr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"13</w:t>
            </w:r>
            <w:r w:rsidRPr="00B6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декабря 2019г.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50-434</w:t>
            </w:r>
          </w:p>
        </w:tc>
      </w:tr>
      <w:tr w:rsidR="00B66587" w:rsidRPr="00B66587" w:rsidTr="00B66587">
        <w:trPr>
          <w:trHeight w:val="330"/>
        </w:trPr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66587" w:rsidRPr="00B66587" w:rsidTr="00B66587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городского бюджета на 2020 год и плановый период 2021-2022 годов</w:t>
            </w:r>
          </w:p>
        </w:tc>
      </w:tr>
      <w:tr w:rsidR="00B66587" w:rsidRPr="00B66587" w:rsidTr="00B66587">
        <w:trPr>
          <w:trHeight w:val="285"/>
        </w:trPr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строки</w:t>
            </w:r>
          </w:p>
        </w:tc>
        <w:tc>
          <w:tcPr>
            <w:tcW w:w="17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классификации доходов бюджета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городского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бюджета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2020 года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городского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бюджета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2021 года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городского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бюджета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2022 года</w:t>
            </w:r>
          </w:p>
        </w:tc>
      </w:tr>
      <w:tr w:rsidR="00B66587" w:rsidRPr="00B66587" w:rsidTr="00B66587">
        <w:trPr>
          <w:trHeight w:val="2760"/>
        </w:trPr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главного администратора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группы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подгруппы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статьи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подстатьи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элемента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группы подвида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аналитической группы подвида</w:t>
            </w: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6587" w:rsidRPr="00B66587" w:rsidTr="00B66587">
        <w:trPr>
          <w:trHeight w:val="2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665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176 093 000,00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169 492 000,00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172 116 000,00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127 690 731,00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132 555 009,00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137 697 709,00</w:t>
            </w:r>
          </w:p>
        </w:tc>
      </w:tr>
      <w:tr w:rsidR="00B66587" w:rsidRPr="00B66587" w:rsidTr="00B66587">
        <w:trPr>
          <w:trHeight w:val="2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 организаций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599 730,00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615 922,00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617 154,00</w:t>
            </w:r>
          </w:p>
        </w:tc>
      </w:tr>
      <w:tr w:rsidR="00B66587" w:rsidRPr="00B66587" w:rsidTr="00B66587">
        <w:trPr>
          <w:trHeight w:val="8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599 730,00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615 922,00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617 154,00</w:t>
            </w:r>
          </w:p>
        </w:tc>
      </w:tr>
      <w:tr w:rsidR="00B66587" w:rsidRPr="00B66587" w:rsidTr="00B66587">
        <w:trPr>
          <w:trHeight w:val="8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599 730,00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615 922,00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617 154,00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127 091 001,00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131 939 087,00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137 080 555,00</w:t>
            </w:r>
          </w:p>
        </w:tc>
      </w:tr>
      <w:tr w:rsidR="00B66587" w:rsidRPr="00B66587" w:rsidTr="00B66587">
        <w:trPr>
          <w:trHeight w:val="13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126 018 145,00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130 822 672,00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135 917 339,00</w:t>
            </w:r>
          </w:p>
        </w:tc>
      </w:tr>
      <w:tr w:rsidR="00B66587" w:rsidRPr="00B66587" w:rsidTr="00B66587">
        <w:trPr>
          <w:trHeight w:val="183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156 229,00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164 013,00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172 657,00</w:t>
            </w:r>
          </w:p>
        </w:tc>
      </w:tr>
      <w:tr w:rsidR="00B66587" w:rsidRPr="00B66587" w:rsidTr="00B66587">
        <w:trPr>
          <w:trHeight w:val="8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390 652,00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405 914,00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422 211,00</w:t>
            </w:r>
          </w:p>
        </w:tc>
      </w:tr>
      <w:tr w:rsidR="00B66587" w:rsidRPr="00B66587" w:rsidTr="00B66587">
        <w:trPr>
          <w:trHeight w:val="160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525 975,00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546 488,00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568 348,00</w:t>
            </w:r>
          </w:p>
        </w:tc>
      </w:tr>
      <w:tr w:rsidR="00B66587" w:rsidRPr="00B66587" w:rsidTr="00B66587">
        <w:trPr>
          <w:trHeight w:val="54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778 800,00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810 900,00</w:t>
            </w:r>
          </w:p>
        </w:tc>
      </w:tr>
      <w:tr w:rsidR="00B66587" w:rsidRPr="00B66587" w:rsidTr="00B66587">
        <w:trPr>
          <w:trHeight w:val="5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778 800,00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810 900,00</w:t>
            </w:r>
          </w:p>
        </w:tc>
      </w:tr>
      <w:tr w:rsidR="00B66587" w:rsidRPr="00B66587" w:rsidTr="00B66587">
        <w:trPr>
          <w:trHeight w:val="13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344 700,00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373 300,00</w:t>
            </w:r>
          </w:p>
        </w:tc>
      </w:tr>
      <w:tr w:rsidR="00B66587" w:rsidRPr="00B66587" w:rsidTr="00B66587">
        <w:trPr>
          <w:trHeight w:val="16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1 800,00</w:t>
            </w:r>
          </w:p>
        </w:tc>
      </w:tr>
      <w:tr w:rsidR="00B66587" w:rsidRPr="00B66587" w:rsidTr="00B66587">
        <w:trPr>
          <w:trHeight w:val="13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483 200,00</w:t>
            </w:r>
          </w:p>
        </w:tc>
      </w:tr>
      <w:tr w:rsidR="00B66587" w:rsidRPr="00B66587" w:rsidTr="00B66587">
        <w:trPr>
          <w:trHeight w:val="13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производимый на территории РФ,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-44 500,00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-49 700,00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-47 400,00</w:t>
            </w: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12 238 300,00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2 862 000,00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345 000,00</w:t>
            </w:r>
          </w:p>
        </w:tc>
      </w:tr>
      <w:tr w:rsidR="00B66587" w:rsidRPr="00B66587" w:rsidTr="00B66587">
        <w:trPr>
          <w:trHeight w:val="5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Единый налог на вмененный доход для отдельных  видов деятельности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11 893 300,00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2 517 000,00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5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Единый налог на вмененный доход для отдельных  видов деятельности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11 893 300,00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2 517 000,00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45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</w:tr>
      <w:tr w:rsidR="00B66587" w:rsidRPr="00B66587" w:rsidTr="00B66587">
        <w:trPr>
          <w:trHeight w:val="5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</w:tr>
      <w:tr w:rsidR="00B66587" w:rsidRPr="00B66587" w:rsidTr="00B66587">
        <w:trPr>
          <w:trHeight w:val="69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330 000,00</w:t>
            </w:r>
          </w:p>
        </w:tc>
      </w:tr>
      <w:tr w:rsidR="00B66587" w:rsidRPr="00B66587" w:rsidTr="00B66587">
        <w:trPr>
          <w:trHeight w:val="6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330 000,00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6 340 000,00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6 620 000,00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4 300 000,00</w:t>
            </w:r>
          </w:p>
        </w:tc>
      </w:tr>
      <w:tr w:rsidR="00B66587" w:rsidRPr="00B66587" w:rsidTr="00B66587">
        <w:trPr>
          <w:trHeight w:val="5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 по ставке, применяемой к объекту налогообложения, расположенному в границах городского округа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4 300 000,00</w:t>
            </w:r>
          </w:p>
        </w:tc>
      </w:tr>
      <w:tr w:rsidR="00B66587" w:rsidRPr="00B66587" w:rsidTr="00B66587">
        <w:trPr>
          <w:trHeight w:val="2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Земельный налог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2 160 000,00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2 240 000,00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2 320 000,00</w:t>
            </w:r>
          </w:p>
        </w:tc>
      </w:tr>
      <w:tr w:rsidR="00B66587" w:rsidRPr="00B66587" w:rsidTr="00B66587">
        <w:trPr>
          <w:trHeight w:val="5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950 000,00</w:t>
            </w:r>
          </w:p>
        </w:tc>
      </w:tr>
      <w:tr w:rsidR="00B66587" w:rsidRPr="00B66587" w:rsidTr="00B66587">
        <w:trPr>
          <w:trHeight w:val="6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1 370 000,00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7 010 000,00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7 020 000,00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7 030 000,00</w:t>
            </w:r>
          </w:p>
        </w:tc>
      </w:tr>
      <w:tr w:rsidR="00B66587" w:rsidRPr="00B66587" w:rsidTr="00B66587">
        <w:trPr>
          <w:trHeight w:val="6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Госпошлина по делам, рассматриваемым в судах общей юрисдикции, мировыми судьями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7 010 000,00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7 020 000,00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7 030 000,00</w:t>
            </w:r>
          </w:p>
        </w:tc>
      </w:tr>
      <w:tr w:rsidR="00B66587" w:rsidRPr="00B66587" w:rsidTr="00B66587">
        <w:trPr>
          <w:trHeight w:val="5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Госпошлина за выдачу разрешения на установку рекламной конструкции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8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11 420 885,00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11 555 503,00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11 651 266,00</w:t>
            </w:r>
          </w:p>
        </w:tc>
      </w:tr>
      <w:tr w:rsidR="00B66587" w:rsidRPr="00B66587" w:rsidTr="00B66587">
        <w:trPr>
          <w:trHeight w:val="159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8 685 430,00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8 685 430,00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8 685 430,00</w:t>
            </w:r>
          </w:p>
        </w:tc>
      </w:tr>
      <w:tr w:rsidR="00B66587" w:rsidRPr="00B66587" w:rsidTr="00B66587">
        <w:trPr>
          <w:trHeight w:val="11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2 402 334,00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2 402 334,00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2 402 334,00</w:t>
            </w:r>
          </w:p>
        </w:tc>
      </w:tr>
      <w:tr w:rsidR="00B66587" w:rsidRPr="00B66587" w:rsidTr="00B66587">
        <w:trPr>
          <w:trHeight w:val="14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1 915 321,00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1 915 321,00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1 915 321,00</w:t>
            </w:r>
          </w:p>
        </w:tc>
      </w:tr>
      <w:tr w:rsidR="00B66587" w:rsidRPr="00B66587" w:rsidTr="00B66587">
        <w:trPr>
          <w:trHeight w:val="159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- дебиторская задолженность</w:t>
            </w:r>
            <w:proofErr w:type="gram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487 013,00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487 013,00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487 013,00</w:t>
            </w:r>
          </w:p>
        </w:tc>
      </w:tr>
      <w:tr w:rsidR="00B66587" w:rsidRPr="00B66587" w:rsidTr="00B66587">
        <w:trPr>
          <w:trHeight w:val="135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1 844 397,00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1 844 397,00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1 844 397,00</w:t>
            </w:r>
          </w:p>
        </w:tc>
      </w:tr>
      <w:tr w:rsidR="00B66587" w:rsidRPr="00B66587" w:rsidTr="00B66587">
        <w:trPr>
          <w:trHeight w:val="10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автономных учреждений)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1 533 773,00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1 533 773,00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1 533 773,00</w:t>
            </w:r>
          </w:p>
        </w:tc>
      </w:tr>
      <w:tr w:rsidR="00B66587" w:rsidRPr="00B66587" w:rsidTr="00B66587">
        <w:trPr>
          <w:trHeight w:val="139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автономных учреждений) - дебиторская задолженность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310 624,00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310 624,00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310 624,00</w:t>
            </w:r>
          </w:p>
        </w:tc>
      </w:tr>
      <w:tr w:rsidR="00B66587" w:rsidRPr="00B66587" w:rsidTr="00B66587">
        <w:trPr>
          <w:trHeight w:val="8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4 438 699,00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4 438 699,00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4 438 699,00</w:t>
            </w:r>
          </w:p>
        </w:tc>
      </w:tr>
      <w:tr w:rsidR="00B66587" w:rsidRPr="00B66587" w:rsidTr="00B66587">
        <w:trPr>
          <w:trHeight w:val="7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3 243 393,00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3 243 393,00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3 243 393,00</w:t>
            </w:r>
          </w:p>
        </w:tc>
      </w:tr>
      <w:tr w:rsidR="00B66587" w:rsidRPr="00B66587" w:rsidTr="00B66587">
        <w:trPr>
          <w:trHeight w:val="79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- дебиторская задолженность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1 195 306,00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1 195 306,00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1 195 306,00</w:t>
            </w:r>
          </w:p>
        </w:tc>
      </w:tr>
      <w:tr w:rsidR="00B66587" w:rsidRPr="00B66587" w:rsidTr="00B66587">
        <w:trPr>
          <w:trHeight w:val="93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164 000,00</w:t>
            </w:r>
          </w:p>
        </w:tc>
      </w:tr>
      <w:tr w:rsidR="00B66587" w:rsidRPr="00B66587" w:rsidTr="00B66587">
        <w:trPr>
          <w:trHeight w:val="84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164 000,00</w:t>
            </w:r>
          </w:p>
        </w:tc>
      </w:tr>
      <w:tr w:rsidR="00B66587" w:rsidRPr="00B66587" w:rsidTr="00B66587">
        <w:trPr>
          <w:trHeight w:val="165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2 590 455,00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2 694 073,00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2 801 836,00</w:t>
            </w:r>
          </w:p>
        </w:tc>
      </w:tr>
      <w:tr w:rsidR="00B66587" w:rsidRPr="00B66587" w:rsidTr="00B66587">
        <w:trPr>
          <w:trHeight w:val="17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 собственности муниципальных округов (за исключением имущества автономных учреждений, а также имущества муниципальных унитарных предприятий)- по договорам социального найма муниципального жилищного фонда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2 590 455,00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2 694 073,00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2 801 836,00</w:t>
            </w:r>
          </w:p>
        </w:tc>
      </w:tr>
      <w:tr w:rsidR="00B66587" w:rsidRPr="00B66587" w:rsidTr="00B66587">
        <w:trPr>
          <w:trHeight w:val="5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1 394 060,00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1 441 460,00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1 494 940,00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1 394 060,00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1 441 460,00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1 494 940,00</w:t>
            </w:r>
          </w:p>
        </w:tc>
      </w:tr>
      <w:tr w:rsidR="00B66587" w:rsidRPr="00B66587" w:rsidTr="00B66587">
        <w:trPr>
          <w:trHeight w:val="5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1 251 470,00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1 293 300,00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1 340 900,00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7 710,00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8 690,00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134 880,00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139 470,00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145 040,00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131 170,00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135 630,00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141 050,00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3 840,00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3 990,00</w:t>
            </w:r>
          </w:p>
        </w:tc>
      </w:tr>
      <w:tr w:rsidR="00B66587" w:rsidRPr="00B66587" w:rsidTr="00B66587">
        <w:trPr>
          <w:trHeight w:val="5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571 084,00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592 208,00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615 902,00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17 684,00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18 338,00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19 072,00</w:t>
            </w: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17 684,00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18 338,00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19 072,00</w:t>
            </w:r>
          </w:p>
        </w:tc>
      </w:tr>
      <w:tr w:rsidR="00B66587" w:rsidRPr="00B66587" w:rsidTr="00B66587">
        <w:trPr>
          <w:trHeight w:val="64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доходы от оказания платных услуг (работ) получателями средств бюджетов городских </w:t>
            </w:r>
            <w:proofErr w:type="spell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округок</w:t>
            </w:r>
            <w:proofErr w:type="spell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17 684,00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18 338,00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19 072,00</w:t>
            </w: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553 400,00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573 870,00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596 830,00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553 400,00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573 870,00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596 830,00</w:t>
            </w:r>
          </w:p>
        </w:tc>
      </w:tr>
      <w:tr w:rsidR="00B66587" w:rsidRPr="00B66587" w:rsidTr="00B66587">
        <w:trPr>
          <w:trHeight w:val="5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553 400,00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573 870,00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596 830,00</w:t>
            </w:r>
          </w:p>
        </w:tc>
      </w:tr>
      <w:tr w:rsidR="00B66587" w:rsidRPr="00B66587" w:rsidTr="00B66587">
        <w:trPr>
          <w:trHeight w:val="5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8 211 469,00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5 605 080,00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5 105 080,00</w:t>
            </w:r>
          </w:p>
        </w:tc>
      </w:tr>
      <w:tr w:rsidR="00B66587" w:rsidRPr="00B66587" w:rsidTr="00B66587">
        <w:trPr>
          <w:trHeight w:val="16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6 106 389,00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3 000 000,00</w:t>
            </w:r>
          </w:p>
        </w:tc>
      </w:tr>
      <w:tr w:rsidR="00B66587" w:rsidRPr="00B66587" w:rsidTr="00B66587">
        <w:trPr>
          <w:trHeight w:val="165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6 106 389,00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3 500 000,00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3 000 000,00</w:t>
            </w:r>
          </w:p>
        </w:tc>
      </w:tr>
      <w:tr w:rsidR="00B66587" w:rsidRPr="00B66587" w:rsidTr="00B66587">
        <w:trPr>
          <w:trHeight w:val="10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</w:tr>
      <w:tr w:rsidR="00B66587" w:rsidRPr="00B66587" w:rsidTr="00B66587">
        <w:trPr>
          <w:trHeight w:val="8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</w:tr>
      <w:tr w:rsidR="00B66587" w:rsidRPr="00B66587" w:rsidTr="00B66587">
        <w:trPr>
          <w:trHeight w:val="11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2 105 080,00</w:t>
            </w: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ПЛАТЕЖИ И СБОРЫ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9 130,00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9 640,00</w:t>
            </w:r>
          </w:p>
        </w:tc>
      </w:tr>
      <w:tr w:rsidR="00B66587" w:rsidRPr="00B66587" w:rsidTr="00B66587">
        <w:trPr>
          <w:trHeight w:val="81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9 130,00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9 640,00</w:t>
            </w:r>
          </w:p>
        </w:tc>
      </w:tr>
      <w:tr w:rsidR="00B66587" w:rsidRPr="00B66587" w:rsidTr="00B66587">
        <w:trPr>
          <w:trHeight w:val="64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взимаемые органами управления (организациями) городских округов за выполнение определенных функций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14 530,00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9 130,00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9 640,00</w:t>
            </w:r>
          </w:p>
        </w:tc>
      </w:tr>
      <w:tr w:rsidR="00B66587" w:rsidRPr="00B66587" w:rsidTr="00B66587">
        <w:trPr>
          <w:trHeight w:val="3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729 841,00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732 810,00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735 563,00</w:t>
            </w:r>
          </w:p>
        </w:tc>
      </w:tr>
      <w:tr w:rsidR="00B66587" w:rsidRPr="00B66587" w:rsidTr="00B66587">
        <w:trPr>
          <w:trHeight w:val="84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620 581,00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621 474,00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622 622,00</w:t>
            </w:r>
          </w:p>
        </w:tc>
      </w:tr>
      <w:tr w:rsidR="00B66587" w:rsidRPr="00B66587" w:rsidTr="00B66587">
        <w:trPr>
          <w:trHeight w:val="187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300 000,00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302 000,00</w:t>
            </w:r>
          </w:p>
        </w:tc>
      </w:tr>
      <w:tr w:rsidR="00B66587" w:rsidRPr="00B66587" w:rsidTr="00B66587">
        <w:trPr>
          <w:trHeight w:val="14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170 400,00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170 500,00</w:t>
            </w:r>
          </w:p>
        </w:tc>
      </w:tr>
      <w:tr w:rsidR="00B66587" w:rsidRPr="00B66587" w:rsidTr="00B66587">
        <w:trPr>
          <w:trHeight w:val="16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150 581,00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150 074,00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150 122,00</w:t>
            </w:r>
          </w:p>
        </w:tc>
      </w:tr>
      <w:tr w:rsidR="00B66587" w:rsidRPr="00B66587" w:rsidTr="00B66587">
        <w:trPr>
          <w:trHeight w:val="93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50 660,00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52 636,00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54 741,00</w:t>
            </w:r>
          </w:p>
        </w:tc>
      </w:tr>
      <w:tr w:rsidR="00B66587" w:rsidRPr="00B66587" w:rsidTr="00B66587">
        <w:trPr>
          <w:trHeight w:val="108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50 660,00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52 636,00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54 741,00</w:t>
            </w:r>
          </w:p>
        </w:tc>
      </w:tr>
      <w:tr w:rsidR="00B66587" w:rsidRPr="00B66587" w:rsidTr="00B66587">
        <w:trPr>
          <w:trHeight w:val="45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58 600,00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58 200,00</w:t>
            </w:r>
          </w:p>
        </w:tc>
      </w:tr>
      <w:tr w:rsidR="00B66587" w:rsidRPr="00B66587" w:rsidTr="00B66587">
        <w:trPr>
          <w:trHeight w:val="5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Платежи, уплачиваемые в целях возмещения вреда, причиняемого автомобильным дорогам 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58 600,00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58 200,00</w:t>
            </w:r>
          </w:p>
        </w:tc>
      </w:tr>
      <w:tr w:rsidR="00B66587" w:rsidRPr="00B66587" w:rsidTr="00B66587">
        <w:trPr>
          <w:trHeight w:val="108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58 600,00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58 200,00</w:t>
            </w:r>
          </w:p>
        </w:tc>
      </w:tr>
      <w:tr w:rsidR="00B66587" w:rsidRPr="00B66587" w:rsidTr="00B66587">
        <w:trPr>
          <w:trHeight w:val="3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616 288 000,00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560 392 900,00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558 451 000,00</w:t>
            </w:r>
          </w:p>
        </w:tc>
      </w:tr>
      <w:tr w:rsidR="00B66587" w:rsidRPr="00B66587" w:rsidTr="00B66587">
        <w:trPr>
          <w:trHeight w:val="5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616 288 000,00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560 392 900,00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558 451 000,00</w:t>
            </w:r>
          </w:p>
        </w:tc>
      </w:tr>
      <w:tr w:rsidR="00B66587" w:rsidRPr="00B66587" w:rsidTr="00B66587">
        <w:trPr>
          <w:trHeight w:val="5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265 507 900,00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229 956 000,00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229 956 000,00</w:t>
            </w:r>
          </w:p>
        </w:tc>
      </w:tr>
      <w:tr w:rsidR="00B66587" w:rsidRPr="00B66587" w:rsidTr="00B66587">
        <w:trPr>
          <w:trHeight w:val="25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муниципальных районов (городских округов) из регионального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Красноярского края» государственной программы Красноярского края «Управление государственными финансами»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177 759 400,00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142 207 500,00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142 207 500,00</w:t>
            </w:r>
          </w:p>
        </w:tc>
      </w:tr>
      <w:tr w:rsidR="00B66587" w:rsidRPr="00B66587" w:rsidTr="00B66587">
        <w:trPr>
          <w:trHeight w:val="216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поддержку мер по обеспечению сбалансированности бюджетов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Красноярского края» государственной программы Красноярского края «Управление государственными финансами»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43 689 700,00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43 689 700,00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43 689 700,00</w:t>
            </w:r>
          </w:p>
        </w:tc>
      </w:tr>
      <w:tr w:rsidR="00B66587" w:rsidRPr="00B66587" w:rsidTr="00B66587">
        <w:trPr>
          <w:trHeight w:val="228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образований края на частичную компенсацию расходов на оплату труда работников муниципальных учреждений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образований» государственной программы Красноярского края «Управление государственными финансами»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44 058 800,00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44 058 800,00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44 058 800,00</w:t>
            </w:r>
          </w:p>
        </w:tc>
      </w:tr>
      <w:tr w:rsidR="00B66587" w:rsidRPr="00B66587" w:rsidTr="00B66587">
        <w:trPr>
          <w:trHeight w:val="5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18 588 100,00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9 568 000,00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9 699 200,00</w:t>
            </w:r>
          </w:p>
        </w:tc>
      </w:tr>
      <w:tr w:rsidR="00B66587" w:rsidRPr="00B66587" w:rsidTr="00B66587">
        <w:trPr>
          <w:trHeight w:val="22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174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поддержка отрасли культуры (комплектование книжных фондов муниципальных общедоступных библиотек) в рамках подпрограммы «Обеспечение реализации государственной программы и прочие мероприятия» государственной программы Красноярского края «Развитие культуры и туризма»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23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непрограммных расходов отдельных органов исполнительной власти</w:t>
            </w:r>
            <w:proofErr w:type="gram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8 767 100,00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159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Красноярского края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327 500,00</w:t>
            </w:r>
          </w:p>
        </w:tc>
      </w:tr>
      <w:tr w:rsidR="00B66587" w:rsidRPr="00B66587" w:rsidTr="00B66587">
        <w:trPr>
          <w:trHeight w:val="160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«Обеспечение реализации государственной программы и прочие мероприятия» государственной программы Красноярского края «Развитие культуры и туризма»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60 400,00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70 300,00</w:t>
            </w:r>
          </w:p>
        </w:tc>
      </w:tr>
      <w:tr w:rsidR="00B66587" w:rsidRPr="00B66587" w:rsidTr="00B66587">
        <w:trPr>
          <w:trHeight w:val="160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093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в рамка</w:t>
            </w:r>
            <w:r w:rsidR="000931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bookmarkStart w:id="0" w:name="_GoBack"/>
            <w:bookmarkEnd w:id="0"/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7 851 500,00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8 183 500,00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8 183 500,00</w:t>
            </w:r>
          </w:p>
        </w:tc>
      </w:tr>
      <w:tr w:rsidR="00B66587" w:rsidRPr="00B66587" w:rsidTr="00B66587">
        <w:trPr>
          <w:trHeight w:val="21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акарицидных</w:t>
            </w:r>
            <w:proofErr w:type="spell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37 900,00</w:t>
            </w:r>
          </w:p>
        </w:tc>
      </w:tr>
      <w:tr w:rsidR="00B66587" w:rsidRPr="00B66587" w:rsidTr="00B66587">
        <w:trPr>
          <w:trHeight w:val="211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945 000,00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1 080 000,00</w:t>
            </w:r>
          </w:p>
        </w:tc>
      </w:tr>
      <w:tr w:rsidR="00B66587" w:rsidRPr="00B66587" w:rsidTr="00B66587">
        <w:trPr>
          <w:trHeight w:val="5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332 192 000,00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320 868 900,00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318 795 800,00</w:t>
            </w:r>
          </w:p>
        </w:tc>
      </w:tr>
      <w:tr w:rsidR="00B66587" w:rsidRPr="00B66587" w:rsidTr="00B66587">
        <w:trPr>
          <w:trHeight w:val="19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края на реализацию Закона края от 11 июля 2019 года № 7-2988 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759 900,00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759 900,00</w:t>
            </w:r>
          </w:p>
        </w:tc>
      </w:tr>
      <w:tr w:rsidR="00B66587" w:rsidRPr="00B66587" w:rsidTr="00B66587">
        <w:trPr>
          <w:trHeight w:val="40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39 165 300,00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39 165 300,00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39 165 300,00</w:t>
            </w:r>
          </w:p>
        </w:tc>
      </w:tr>
      <w:tr w:rsidR="00B66587" w:rsidRPr="00B66587" w:rsidTr="00B66587">
        <w:trPr>
          <w:trHeight w:val="397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рамках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21 687 900,00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21 687 900,00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21 687 900,00</w:t>
            </w:r>
          </w:p>
        </w:tc>
      </w:tr>
      <w:tr w:rsidR="00B66587" w:rsidRPr="00B66587" w:rsidTr="00B66587">
        <w:trPr>
          <w:trHeight w:val="25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7429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их выполнением (в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19 100,00</w:t>
            </w:r>
          </w:p>
        </w:tc>
      </w:tr>
      <w:tr w:rsidR="00B66587" w:rsidRPr="00B66587" w:rsidTr="00B66587">
        <w:trPr>
          <w:trHeight w:val="270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№11-5582),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  <w:proofErr w:type="gram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658 000,00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658 000,00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658 000,00</w:t>
            </w:r>
          </w:p>
        </w:tc>
      </w:tr>
      <w:tr w:rsidR="00B66587" w:rsidRPr="00B66587" w:rsidTr="00B66587">
        <w:trPr>
          <w:trHeight w:val="142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№8-3170) в рамках непрограммных расходов органов судебной власти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623 700,00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623 700,00</w:t>
            </w:r>
          </w:p>
        </w:tc>
      </w:tr>
      <w:tr w:rsidR="00B66587" w:rsidRPr="00B66587" w:rsidTr="00B66587">
        <w:trPr>
          <w:trHeight w:val="277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(в соответствии с Законом края от 13 июня 2013 года №4-1402) в рамках подпрограммы "Развитие </w:t>
            </w:r>
            <w:proofErr w:type="spell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подотрасли</w:t>
            </w:r>
            <w:proofErr w:type="spell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животноводства, переработки и реализации продукции животноводства"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  <w:proofErr w:type="gram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791 200,00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791 200,00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791 200,00</w:t>
            </w:r>
          </w:p>
        </w:tc>
      </w:tr>
      <w:tr w:rsidR="00B66587" w:rsidRPr="00B66587" w:rsidTr="00B66587">
        <w:trPr>
          <w:trHeight w:val="217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 в Красноярском крае" государственной программы Красноярского края "Развитие культуры и туризма"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375 400,00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375 400,00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375 400,00</w:t>
            </w:r>
          </w:p>
        </w:tc>
      </w:tr>
      <w:tr w:rsidR="00B66587" w:rsidRPr="00B66587" w:rsidTr="00B66587">
        <w:trPr>
          <w:trHeight w:val="222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1 666 200,00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1 666 200,00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1 666 200,00</w:t>
            </w:r>
          </w:p>
        </w:tc>
      </w:tr>
      <w:tr w:rsidR="00B66587" w:rsidRPr="00B66587" w:rsidTr="00B66587">
        <w:trPr>
          <w:trHeight w:val="31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487 500,00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487 500,00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487 500,00</w:t>
            </w:r>
          </w:p>
        </w:tc>
      </w:tr>
      <w:tr w:rsidR="00B66587" w:rsidRPr="00B66587" w:rsidTr="00B66587">
        <w:trPr>
          <w:trHeight w:val="426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рамках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100 672 100,00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100 672 100,00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100 672 100,00</w:t>
            </w:r>
          </w:p>
        </w:tc>
      </w:tr>
      <w:tr w:rsidR="00B66587" w:rsidRPr="00B66587" w:rsidTr="00B66587">
        <w:trPr>
          <w:trHeight w:val="250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(в соответствии с Законом края от 27 декабря 2005 года 317-4377)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9 049 900,00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9 049 900,00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9 049 900,00</w:t>
            </w:r>
          </w:p>
        </w:tc>
      </w:tr>
      <w:tr w:rsidR="00B66587" w:rsidRPr="00B66587" w:rsidTr="00B66587">
        <w:trPr>
          <w:trHeight w:val="220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7570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№7-2839) в рамках </w:t>
            </w: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79 508 100,00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79 508 100,00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79 508 100,00</w:t>
            </w:r>
          </w:p>
        </w:tc>
      </w:tr>
      <w:tr w:rsidR="00B66587" w:rsidRPr="00B66587" w:rsidTr="00B66587">
        <w:trPr>
          <w:trHeight w:val="387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7588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</w:t>
            </w:r>
            <w:proofErr w:type="gramEnd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49 630 100,00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49 630 100,00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49 630 100,00</w:t>
            </w:r>
          </w:p>
        </w:tc>
      </w:tr>
      <w:tr w:rsidR="00B66587" w:rsidRPr="00B66587" w:rsidTr="00B66587">
        <w:trPr>
          <w:trHeight w:val="225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667 600,00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667 600,00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667 600,00</w:t>
            </w:r>
          </w:p>
        </w:tc>
      </w:tr>
      <w:tr w:rsidR="00B66587" w:rsidRPr="00B66587" w:rsidTr="00B66587">
        <w:trPr>
          <w:trHeight w:val="17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края на осуществление государственных полномочий 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3 538 500,00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3 538 500,00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3 538 500,00</w:t>
            </w:r>
          </w:p>
        </w:tc>
      </w:tr>
      <w:tr w:rsidR="00B66587" w:rsidRPr="00B66587" w:rsidTr="00B66587">
        <w:trPr>
          <w:trHeight w:val="187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7 436 400,00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7 436 400,00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7 436 400,00</w:t>
            </w:r>
          </w:p>
        </w:tc>
      </w:tr>
      <w:tr w:rsidR="00B66587" w:rsidRPr="00B66587" w:rsidTr="00B66587">
        <w:trPr>
          <w:trHeight w:val="23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№9-4225)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15 441 500,00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4 117 700,00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2 058 900,00</w:t>
            </w:r>
          </w:p>
        </w:tc>
      </w:tr>
      <w:tr w:rsidR="00B66587" w:rsidRPr="00B66587" w:rsidTr="00B66587">
        <w:trPr>
          <w:trHeight w:val="193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края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</w:t>
            </w: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отдельных органов исполнительной власти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13 600,00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14 300,00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66587" w:rsidRPr="00B66587" w:rsidTr="00B66587">
        <w:trPr>
          <w:trHeight w:val="255"/>
        </w:trPr>
        <w:tc>
          <w:tcPr>
            <w:tcW w:w="31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6587" w:rsidRPr="00B66587" w:rsidRDefault="00B66587" w:rsidP="00B66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792 381 000,00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729 884 900,00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587" w:rsidRPr="00B66587" w:rsidRDefault="00B66587" w:rsidP="00B66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6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730 567 000,00</w:t>
            </w:r>
          </w:p>
        </w:tc>
      </w:tr>
    </w:tbl>
    <w:p w:rsidR="00F74218" w:rsidRPr="00B66587" w:rsidRDefault="00F74218">
      <w:pPr>
        <w:rPr>
          <w:sz w:val="18"/>
          <w:szCs w:val="18"/>
        </w:rPr>
      </w:pPr>
    </w:p>
    <w:sectPr w:rsidR="00F74218" w:rsidRPr="00B66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E9"/>
    <w:rsid w:val="00093178"/>
    <w:rsid w:val="00B66587"/>
    <w:rsid w:val="00DA1CE9"/>
    <w:rsid w:val="00F7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5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6587"/>
    <w:rPr>
      <w:color w:val="800080"/>
      <w:u w:val="single"/>
    </w:rPr>
  </w:style>
  <w:style w:type="paragraph" w:customStyle="1" w:styleId="xl70">
    <w:name w:val="xl70"/>
    <w:basedOn w:val="a"/>
    <w:rsid w:val="00B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665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6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B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6658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66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6658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B665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6658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665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665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665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5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6587"/>
    <w:rPr>
      <w:color w:val="800080"/>
      <w:u w:val="single"/>
    </w:rPr>
  </w:style>
  <w:style w:type="paragraph" w:customStyle="1" w:styleId="xl70">
    <w:name w:val="xl70"/>
    <w:basedOn w:val="a"/>
    <w:rsid w:val="00B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665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6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B6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6658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66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6658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B665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6658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665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665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66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665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66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4835</Words>
  <Characters>27566</Characters>
  <Application>Microsoft Office Word</Application>
  <DocSecurity>0</DocSecurity>
  <Lines>229</Lines>
  <Paragraphs>64</Paragraphs>
  <ScaleCrop>false</ScaleCrop>
  <Company>Home</Company>
  <LinksUpToDate>false</LinksUpToDate>
  <CharactersWithSpaces>32337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2019-12-13T08:48:00Z</dcterms:created>
  <dcterms:modified xsi:type="dcterms:W3CDTF">2019-12-13T10:05:00Z</dcterms:modified>
</cp:coreProperties>
</file>